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66A" w:rsidRPr="00D908E3" w:rsidRDefault="00CD366A" w:rsidP="00CD366A">
      <w:pPr>
        <w:rPr>
          <w:rFonts w:ascii="Times New Roman" w:hAnsi="Times New Roman" w:cs="Times New Roman"/>
          <w:sz w:val="24"/>
          <w:szCs w:val="24"/>
        </w:rPr>
      </w:pPr>
      <w:r w:rsidRPr="00D908E3">
        <w:rPr>
          <w:rFonts w:ascii="Times New Roman" w:hAnsi="Times New Roman" w:cs="Times New Roman"/>
          <w:b/>
          <w:sz w:val="24"/>
          <w:szCs w:val="24"/>
        </w:rPr>
        <w:t>Instrucciones generales:</w:t>
      </w:r>
      <w:r w:rsidRPr="00D908E3">
        <w:rPr>
          <w:rFonts w:ascii="Times New Roman" w:hAnsi="Times New Roman" w:cs="Times New Roman"/>
          <w:sz w:val="24"/>
          <w:szCs w:val="24"/>
        </w:rPr>
        <w:t xml:space="preserve"> Responda lo que se le indique en forma clara y ordenada, en su cuaderno de español. Recuerde evidenciar lo que expresa.</w:t>
      </w:r>
    </w:p>
    <w:p w:rsidR="00867A9B" w:rsidRDefault="00867A9B" w:rsidP="00CD36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¿Cuál es el tema del texto y qué efecto tiene en el lector?</w:t>
      </w:r>
    </w:p>
    <w:p w:rsidR="00CD366A" w:rsidRPr="00D908E3" w:rsidRDefault="00CD366A" w:rsidP="00CD36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908E3">
        <w:rPr>
          <w:rFonts w:ascii="Times New Roman" w:hAnsi="Times New Roman" w:cs="Times New Roman"/>
          <w:sz w:val="24"/>
          <w:szCs w:val="24"/>
        </w:rPr>
        <w:t xml:space="preserve">Indique cuáles recursos estilísticos utiliza el autor para transmitir el mensaje. </w:t>
      </w:r>
    </w:p>
    <w:p w:rsidR="00CD366A" w:rsidRPr="00D908E3" w:rsidRDefault="00CD366A" w:rsidP="00CD36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908E3">
        <w:rPr>
          <w:rFonts w:ascii="Times New Roman" w:hAnsi="Times New Roman" w:cs="Times New Roman"/>
          <w:sz w:val="24"/>
          <w:szCs w:val="24"/>
        </w:rPr>
        <w:t>¿Cuál es el propósito?</w:t>
      </w:r>
    </w:p>
    <w:p w:rsidR="00CD366A" w:rsidRPr="00D908E3" w:rsidRDefault="00CD366A" w:rsidP="00CD36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908E3">
        <w:rPr>
          <w:rFonts w:ascii="Times New Roman" w:hAnsi="Times New Roman" w:cs="Times New Roman"/>
          <w:sz w:val="24"/>
          <w:szCs w:val="24"/>
        </w:rPr>
        <w:t>¿Cómo se evidencian el contexto y el lenguaje?</w:t>
      </w:r>
      <w:r w:rsidR="00867A9B">
        <w:rPr>
          <w:rFonts w:ascii="Times New Roman" w:hAnsi="Times New Roman" w:cs="Times New Roman"/>
          <w:sz w:val="24"/>
          <w:szCs w:val="24"/>
        </w:rPr>
        <w:t xml:space="preserve"> ¿Qué efecto tienen en el lector?</w:t>
      </w:r>
      <w:bookmarkStart w:id="0" w:name="_GoBack"/>
      <w:bookmarkEnd w:id="0"/>
    </w:p>
    <w:p w:rsidR="00CA5370" w:rsidRDefault="00CA5370"/>
    <w:p w:rsidR="00623324" w:rsidRDefault="004428E3">
      <w:r>
        <w:rPr>
          <w:noProof/>
          <w:lang w:eastAsia="es-C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-194310</wp:posOffset>
            </wp:positionH>
            <wp:positionV relativeFrom="paragraph">
              <wp:posOffset>1338580</wp:posOffset>
            </wp:positionV>
            <wp:extent cx="5612130" cy="6986905"/>
            <wp:effectExtent l="0" t="0" r="7620" b="4445"/>
            <wp:wrapSquare wrapText="bothSides"/>
            <wp:docPr id="1" name="Picture 1" descr="https://fernandovasquezrodriguez.files.wordpress.com/2014/08/ilustracic3b3n-de-qui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ernandovasquezrodriguez.files.wordpress.com/2014/08/ilustracic3b3n-de-quin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698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5370">
        <w:t>Quino, SF.</w:t>
      </w:r>
    </w:p>
    <w:sectPr w:rsidR="0062332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E42E3"/>
    <w:multiLevelType w:val="hybridMultilevel"/>
    <w:tmpl w:val="86F6F31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8E3"/>
    <w:rsid w:val="000215B6"/>
    <w:rsid w:val="00244CA1"/>
    <w:rsid w:val="004428E3"/>
    <w:rsid w:val="00867A9B"/>
    <w:rsid w:val="00CA5370"/>
    <w:rsid w:val="00CD366A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2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8E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D36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2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8E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D36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2016-05-17T16:23:00Z</dcterms:created>
  <dcterms:modified xsi:type="dcterms:W3CDTF">2016-05-24T19:59:00Z</dcterms:modified>
</cp:coreProperties>
</file>